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9BD947" w14:textId="77777777" w:rsidR="00BF46A5" w:rsidRPr="008244F4" w:rsidRDefault="00BF46A5" w:rsidP="00BF46A5">
      <w:pPr>
        <w:rPr>
          <w:rFonts w:ascii="Arial" w:hAnsi="Arial" w:cs="Arial"/>
          <w:szCs w:val="22"/>
        </w:rPr>
      </w:pPr>
      <w:r w:rsidRPr="008244F4">
        <w:rPr>
          <w:rFonts w:ascii="Arial" w:hAnsi="Arial" w:cs="Arial"/>
          <w:szCs w:val="22"/>
        </w:rPr>
        <w:t>To Whom It May Concern:</w:t>
      </w:r>
    </w:p>
    <w:p w14:paraId="09EB3B2F" w14:textId="77777777" w:rsidR="00BF46A5" w:rsidRPr="008244F4" w:rsidRDefault="00BF46A5" w:rsidP="00BF46A5">
      <w:pPr>
        <w:rPr>
          <w:rFonts w:ascii="Arial" w:hAnsi="Arial" w:cs="Arial"/>
          <w:szCs w:val="22"/>
        </w:rPr>
      </w:pPr>
    </w:p>
    <w:p w14:paraId="204A2B01" w14:textId="77777777" w:rsidR="00BF46A5" w:rsidRPr="008244F4" w:rsidRDefault="00BF46A5" w:rsidP="00BF46A5">
      <w:pPr>
        <w:rPr>
          <w:rFonts w:ascii="Arial" w:hAnsi="Arial" w:cs="Arial"/>
          <w:szCs w:val="22"/>
        </w:rPr>
      </w:pPr>
      <w:r w:rsidRPr="008244F4">
        <w:rPr>
          <w:rFonts w:ascii="Arial" w:hAnsi="Arial" w:cs="Arial"/>
          <w:szCs w:val="22"/>
        </w:rPr>
        <w:t>On behalf of International Medical Relief and the global communities served herein, it is my privilege to share with you that I have been invited to participate with IMR on a medical mission team. Here, we plan to make a difference with the overall population through community health prevention classes, diagnosis, and treatment of many medical conditions. We are asking for your financial support so that we may acquire medical supplies and equipment to take with us.</w:t>
      </w:r>
    </w:p>
    <w:p w14:paraId="5860904A" w14:textId="77777777" w:rsidR="00BF46A5" w:rsidRPr="008244F4" w:rsidRDefault="00BF46A5" w:rsidP="00BF46A5">
      <w:pPr>
        <w:rPr>
          <w:rFonts w:ascii="Arial" w:hAnsi="Arial" w:cs="Arial"/>
          <w:szCs w:val="22"/>
        </w:rPr>
      </w:pPr>
    </w:p>
    <w:p w14:paraId="0B8C594D" w14:textId="77777777" w:rsidR="00BF46A5" w:rsidRPr="008244F4" w:rsidRDefault="00BF46A5" w:rsidP="00BF46A5">
      <w:pPr>
        <w:rPr>
          <w:rFonts w:ascii="Arial" w:hAnsi="Arial" w:cs="Arial"/>
          <w:szCs w:val="22"/>
        </w:rPr>
      </w:pPr>
      <w:r w:rsidRPr="008244F4">
        <w:rPr>
          <w:rFonts w:ascii="Arial" w:hAnsi="Arial" w:cs="Arial"/>
          <w:szCs w:val="22"/>
        </w:rPr>
        <w:t>More than two-thirds of the world's population lives in poverty in remote areas; here health care is either completely unavailable or, at best, difficult to obtain. Their knowledge of basic health facts is limited, too. Clearly, without adequate knowledge of basic health protection and disease prevention methods, millions of people</w:t>
      </w:r>
      <w:r w:rsidR="0028062C" w:rsidRPr="008244F4">
        <w:rPr>
          <w:rFonts w:ascii="Arial" w:hAnsi="Arial" w:cs="Arial"/>
          <w:szCs w:val="22"/>
        </w:rPr>
        <w:t xml:space="preserve"> – </w:t>
      </w:r>
      <w:r w:rsidRPr="008244F4">
        <w:rPr>
          <w:rFonts w:ascii="Arial" w:hAnsi="Arial" w:cs="Arial"/>
          <w:szCs w:val="22"/>
        </w:rPr>
        <w:t>especially children</w:t>
      </w:r>
      <w:r w:rsidR="0028062C" w:rsidRPr="008244F4">
        <w:rPr>
          <w:rFonts w:ascii="Arial" w:hAnsi="Arial" w:cs="Arial"/>
          <w:szCs w:val="22"/>
        </w:rPr>
        <w:t xml:space="preserve"> – </w:t>
      </w:r>
      <w:r w:rsidRPr="008244F4">
        <w:rPr>
          <w:rFonts w:ascii="Arial" w:hAnsi="Arial" w:cs="Arial"/>
          <w:szCs w:val="22"/>
        </w:rPr>
        <w:t>have greatly limited chances for survival and a decent quality of life.</w:t>
      </w:r>
    </w:p>
    <w:p w14:paraId="224AA076" w14:textId="77777777" w:rsidR="00BF46A5" w:rsidRPr="008244F4" w:rsidRDefault="00BF46A5" w:rsidP="00BF46A5">
      <w:pPr>
        <w:rPr>
          <w:rFonts w:ascii="Arial" w:hAnsi="Arial" w:cs="Arial"/>
          <w:szCs w:val="22"/>
        </w:rPr>
      </w:pPr>
    </w:p>
    <w:p w14:paraId="23FA9F44" w14:textId="77777777" w:rsidR="00BF46A5" w:rsidRPr="008244F4" w:rsidRDefault="00BF46A5" w:rsidP="00BF46A5">
      <w:pPr>
        <w:rPr>
          <w:rFonts w:ascii="Arial" w:hAnsi="Arial" w:cs="Arial"/>
          <w:szCs w:val="22"/>
        </w:rPr>
      </w:pPr>
      <w:r w:rsidRPr="008244F4">
        <w:rPr>
          <w:rFonts w:ascii="Arial" w:hAnsi="Arial" w:cs="Arial"/>
          <w:szCs w:val="22"/>
        </w:rPr>
        <w:t>Your gift will directly impact these communities. Please consider assisting us with this worthy cause. No goods or services will be exchanged in consideration of this gift. IMR is a registered 501(c)(3) and donations are tax deductible to the extent allowed by law.</w:t>
      </w:r>
    </w:p>
    <w:p w14:paraId="60BCC9B8" w14:textId="77777777" w:rsidR="00BF46A5" w:rsidRPr="008244F4" w:rsidRDefault="00BF46A5" w:rsidP="00BF46A5">
      <w:pPr>
        <w:rPr>
          <w:rFonts w:ascii="Arial" w:hAnsi="Arial" w:cs="Arial"/>
          <w:szCs w:val="22"/>
        </w:rPr>
      </w:pPr>
    </w:p>
    <w:p w14:paraId="459385C3" w14:textId="77777777" w:rsidR="00BF46A5" w:rsidRPr="008244F4" w:rsidRDefault="00BF46A5" w:rsidP="00BF46A5">
      <w:pPr>
        <w:rPr>
          <w:rFonts w:ascii="Arial" w:hAnsi="Arial" w:cs="Arial"/>
          <w:szCs w:val="22"/>
        </w:rPr>
      </w:pPr>
      <w:r w:rsidRPr="008244F4">
        <w:rPr>
          <w:rFonts w:ascii="Arial" w:hAnsi="Arial" w:cs="Arial"/>
          <w:szCs w:val="22"/>
        </w:rPr>
        <w:t>Sincerely,</w:t>
      </w:r>
    </w:p>
    <w:p w14:paraId="477F7596" w14:textId="77777777" w:rsidR="00BF46A5" w:rsidRPr="008244F4" w:rsidRDefault="00BF46A5" w:rsidP="00BF46A5">
      <w:pPr>
        <w:rPr>
          <w:rFonts w:ascii="Arial" w:hAnsi="Arial" w:cs="Arial"/>
          <w:szCs w:val="22"/>
        </w:rPr>
      </w:pPr>
      <w:r w:rsidRPr="008244F4">
        <w:rPr>
          <w:rFonts w:ascii="Arial" w:hAnsi="Arial" w:cs="Arial"/>
          <w:szCs w:val="22"/>
        </w:rPr>
        <w:t>INTERNATIONAL MEDICAL RELIEF</w:t>
      </w:r>
    </w:p>
    <w:p w14:paraId="7FCEDCF8" w14:textId="77777777" w:rsidR="00BF46A5" w:rsidRPr="008244F4" w:rsidRDefault="00BF46A5" w:rsidP="00BF46A5">
      <w:pPr>
        <w:rPr>
          <w:rFonts w:ascii="Arial" w:hAnsi="Arial" w:cs="Arial"/>
          <w:szCs w:val="22"/>
        </w:rPr>
      </w:pPr>
    </w:p>
    <w:p w14:paraId="3E00225C" w14:textId="77777777" w:rsidR="00BF46A5" w:rsidRPr="008244F4" w:rsidRDefault="00BF46A5" w:rsidP="00BF46A5">
      <w:pPr>
        <w:rPr>
          <w:rFonts w:ascii="Arial" w:hAnsi="Arial" w:cs="Arial"/>
          <w:szCs w:val="22"/>
        </w:rPr>
      </w:pPr>
    </w:p>
    <w:p w14:paraId="2632FE76" w14:textId="77777777" w:rsidR="00BF46A5" w:rsidRPr="008244F4" w:rsidRDefault="00BF46A5" w:rsidP="00BF46A5">
      <w:pPr>
        <w:rPr>
          <w:rFonts w:ascii="Arial" w:hAnsi="Arial" w:cs="Arial"/>
          <w:szCs w:val="22"/>
        </w:rPr>
      </w:pPr>
    </w:p>
    <w:p w14:paraId="0D58C2F2" w14:textId="77777777" w:rsidR="00BF46A5" w:rsidRPr="008244F4" w:rsidRDefault="00BF46A5" w:rsidP="00BF46A5">
      <w:pPr>
        <w:rPr>
          <w:rFonts w:ascii="Arial" w:hAnsi="Arial" w:cs="Arial"/>
          <w:szCs w:val="22"/>
        </w:rPr>
      </w:pPr>
    </w:p>
    <w:p w14:paraId="213B7BBB" w14:textId="77777777" w:rsidR="00BF46A5" w:rsidRPr="008244F4" w:rsidRDefault="00BF46A5" w:rsidP="00BF46A5">
      <w:pPr>
        <w:rPr>
          <w:rFonts w:ascii="Arial" w:hAnsi="Arial" w:cs="Arial"/>
          <w:szCs w:val="22"/>
        </w:rPr>
      </w:pPr>
      <w:r w:rsidRPr="008244F4">
        <w:rPr>
          <w:rFonts w:ascii="Arial" w:hAnsi="Arial" w:cs="Arial"/>
          <w:szCs w:val="22"/>
        </w:rPr>
        <w:t>IMR Volunteer</w:t>
      </w:r>
    </w:p>
    <w:p w14:paraId="02068928" w14:textId="77777777" w:rsidR="00BF46A5" w:rsidRPr="008244F4" w:rsidRDefault="00BF46A5" w:rsidP="00BF46A5">
      <w:pPr>
        <w:rPr>
          <w:rFonts w:ascii="Arial" w:hAnsi="Arial" w:cs="Arial"/>
          <w:szCs w:val="22"/>
        </w:rPr>
      </w:pPr>
    </w:p>
    <w:p w14:paraId="4FC87D4D" w14:textId="77777777" w:rsidR="00BF46A5" w:rsidRPr="008244F4" w:rsidRDefault="00BF46A5" w:rsidP="00BF46A5">
      <w:pPr>
        <w:rPr>
          <w:rFonts w:ascii="Arial" w:hAnsi="Arial" w:cs="Arial"/>
          <w:szCs w:val="22"/>
        </w:rPr>
      </w:pPr>
    </w:p>
    <w:p w14:paraId="597BCE89" w14:textId="77777777" w:rsidR="00BF46A5" w:rsidRPr="008244F4" w:rsidRDefault="00BF46A5" w:rsidP="00BF46A5">
      <w:pPr>
        <w:rPr>
          <w:rFonts w:ascii="Arial" w:hAnsi="Arial" w:cs="Arial"/>
          <w:szCs w:val="22"/>
        </w:rPr>
      </w:pPr>
    </w:p>
    <w:p w14:paraId="7DAF4D42" w14:textId="77777777" w:rsidR="00BF46A5" w:rsidRPr="008244F4" w:rsidRDefault="00BF46A5" w:rsidP="00BF46A5">
      <w:pPr>
        <w:rPr>
          <w:rFonts w:ascii="Arial" w:hAnsi="Arial" w:cs="Arial"/>
          <w:szCs w:val="22"/>
        </w:rPr>
      </w:pPr>
    </w:p>
    <w:p w14:paraId="4933E7F8" w14:textId="77777777" w:rsidR="00BF46A5" w:rsidRPr="008244F4" w:rsidRDefault="00BF46A5" w:rsidP="00BF46A5">
      <w:pPr>
        <w:rPr>
          <w:rFonts w:ascii="Arial" w:hAnsi="Arial" w:cs="Arial"/>
          <w:szCs w:val="22"/>
        </w:rPr>
      </w:pPr>
    </w:p>
    <w:p w14:paraId="6756ECD5" w14:textId="77777777" w:rsidR="00BF46A5" w:rsidRPr="008244F4" w:rsidRDefault="00BF46A5" w:rsidP="00BF46A5">
      <w:pPr>
        <w:rPr>
          <w:rFonts w:ascii="Arial" w:hAnsi="Arial" w:cs="Arial"/>
          <w:szCs w:val="22"/>
        </w:rPr>
      </w:pPr>
    </w:p>
    <w:p w14:paraId="0CC89C1F" w14:textId="77777777" w:rsidR="00BF46A5" w:rsidRPr="008244F4" w:rsidRDefault="00BF46A5" w:rsidP="00BF46A5">
      <w:pPr>
        <w:pStyle w:val="ListParagraph"/>
        <w:numPr>
          <w:ilvl w:val="0"/>
          <w:numId w:val="1"/>
        </w:numPr>
        <w:rPr>
          <w:rFonts w:ascii="Arial" w:hAnsi="Arial" w:cs="Arial"/>
          <w:i/>
          <w:szCs w:val="22"/>
        </w:rPr>
      </w:pPr>
      <w:r w:rsidRPr="008244F4">
        <w:rPr>
          <w:rFonts w:ascii="Arial" w:hAnsi="Arial" w:cs="Arial"/>
          <w:i/>
          <w:szCs w:val="22"/>
        </w:rPr>
        <w:t>11 million children die a year from preventable infectious diseases.</w:t>
      </w:r>
    </w:p>
    <w:p w14:paraId="071A0497" w14:textId="77777777" w:rsidR="00BF46A5" w:rsidRPr="008244F4" w:rsidRDefault="00BF46A5" w:rsidP="00BF46A5">
      <w:pPr>
        <w:pStyle w:val="ListParagraph"/>
        <w:numPr>
          <w:ilvl w:val="0"/>
          <w:numId w:val="1"/>
        </w:numPr>
        <w:rPr>
          <w:rFonts w:ascii="Arial" w:hAnsi="Arial" w:cs="Arial"/>
          <w:i/>
          <w:szCs w:val="22"/>
        </w:rPr>
      </w:pPr>
      <w:r w:rsidRPr="008244F4">
        <w:rPr>
          <w:rFonts w:ascii="Arial" w:hAnsi="Arial" w:cs="Arial"/>
          <w:i/>
          <w:szCs w:val="22"/>
        </w:rPr>
        <w:t>Over 30 million people will die from tuberculosis during the next decade.</w:t>
      </w:r>
    </w:p>
    <w:p w14:paraId="0C2ED898" w14:textId="0AA334C6" w:rsidR="00BF46A5" w:rsidRPr="008244F4" w:rsidRDefault="00BF46A5" w:rsidP="00BF46A5">
      <w:pPr>
        <w:pStyle w:val="ListParagraph"/>
        <w:numPr>
          <w:ilvl w:val="0"/>
          <w:numId w:val="1"/>
        </w:numPr>
        <w:rPr>
          <w:rFonts w:ascii="Arial" w:hAnsi="Arial" w:cs="Arial"/>
          <w:i/>
          <w:szCs w:val="22"/>
        </w:rPr>
      </w:pPr>
      <w:r w:rsidRPr="008244F4">
        <w:rPr>
          <w:rFonts w:ascii="Arial" w:hAnsi="Arial" w:cs="Arial"/>
          <w:i/>
          <w:szCs w:val="22"/>
        </w:rPr>
        <w:t>It is estimated that over 2.3 billion people are at risk for malaria infection. That is over one-</w:t>
      </w:r>
      <w:bookmarkStart w:id="0" w:name="_GoBack"/>
      <w:bookmarkEnd w:id="0"/>
      <w:r w:rsidRPr="008244F4">
        <w:rPr>
          <w:rFonts w:ascii="Arial" w:hAnsi="Arial" w:cs="Arial"/>
          <w:i/>
          <w:szCs w:val="22"/>
        </w:rPr>
        <w:t>third of the world population.</w:t>
      </w:r>
    </w:p>
    <w:p w14:paraId="7C37FA7C" w14:textId="77777777" w:rsidR="00BF46A5" w:rsidRPr="008244F4" w:rsidRDefault="00BF46A5" w:rsidP="00BF46A5">
      <w:pPr>
        <w:pStyle w:val="ListParagraph"/>
        <w:numPr>
          <w:ilvl w:val="0"/>
          <w:numId w:val="1"/>
        </w:numPr>
        <w:rPr>
          <w:rFonts w:ascii="Arial" w:hAnsi="Arial" w:cs="Arial"/>
          <w:i/>
          <w:szCs w:val="22"/>
        </w:rPr>
      </w:pPr>
      <w:r w:rsidRPr="008244F4">
        <w:rPr>
          <w:rFonts w:ascii="Arial" w:hAnsi="Arial" w:cs="Arial"/>
          <w:i/>
          <w:szCs w:val="22"/>
        </w:rPr>
        <w:t>In some 20 developing countries, polio continues to infect children.</w:t>
      </w:r>
    </w:p>
    <w:p w14:paraId="0A915AE4" w14:textId="77777777" w:rsidR="00BF46A5" w:rsidRPr="008244F4" w:rsidRDefault="00BF46A5" w:rsidP="00BF46A5">
      <w:pPr>
        <w:pStyle w:val="ListParagraph"/>
        <w:numPr>
          <w:ilvl w:val="0"/>
          <w:numId w:val="1"/>
        </w:numPr>
        <w:rPr>
          <w:rFonts w:ascii="Arial" w:hAnsi="Arial" w:cs="Arial"/>
          <w:i/>
          <w:szCs w:val="22"/>
        </w:rPr>
      </w:pPr>
      <w:r w:rsidRPr="008244F4">
        <w:rPr>
          <w:rFonts w:ascii="Arial" w:hAnsi="Arial" w:cs="Arial"/>
          <w:i/>
          <w:szCs w:val="22"/>
        </w:rPr>
        <w:t>5.4 million newborns die each year, 98% in the developing world – mostly from infection, birth injury or prematurity. Almost all are preventable.</w:t>
      </w:r>
    </w:p>
    <w:p w14:paraId="0558896A" w14:textId="77777777" w:rsidR="005D30C7" w:rsidRPr="008244F4" w:rsidRDefault="00BF46A5" w:rsidP="00BF46A5">
      <w:pPr>
        <w:pStyle w:val="ListParagraph"/>
        <w:numPr>
          <w:ilvl w:val="0"/>
          <w:numId w:val="1"/>
        </w:numPr>
        <w:rPr>
          <w:rFonts w:ascii="Arial" w:hAnsi="Arial" w:cs="Arial"/>
          <w:i/>
        </w:rPr>
      </w:pPr>
      <w:r w:rsidRPr="008244F4">
        <w:rPr>
          <w:rFonts w:ascii="Arial" w:hAnsi="Arial" w:cs="Arial"/>
          <w:i/>
          <w:szCs w:val="22"/>
        </w:rPr>
        <w:t>14,000 people become infected with HIV every day, the majority in sub-Saharan Africa.</w:t>
      </w:r>
    </w:p>
    <w:sectPr w:rsidR="005D30C7" w:rsidRPr="008244F4" w:rsidSect="0046348E">
      <w:headerReference w:type="default" r:id="rId8"/>
      <w:footerReference w:type="default" r:id="rId9"/>
      <w:pgSz w:w="12240" w:h="15840"/>
      <w:pgMar w:top="2880" w:right="1440" w:bottom="1440" w:left="1440" w:header="720" w:footer="28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96C9D3" w14:textId="77777777" w:rsidR="006F55C8" w:rsidRDefault="006F55C8" w:rsidP="006F55C8">
      <w:r>
        <w:separator/>
      </w:r>
    </w:p>
  </w:endnote>
  <w:endnote w:type="continuationSeparator" w:id="0">
    <w:p w14:paraId="4A19F0E1" w14:textId="77777777" w:rsidR="006F55C8" w:rsidRDefault="006F55C8" w:rsidP="006F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4A0E5" w14:textId="77777777" w:rsidR="00470E08" w:rsidRPr="00470E08" w:rsidRDefault="00470E08" w:rsidP="00470E08">
    <w:pPr>
      <w:pStyle w:val="Footer"/>
      <w:tabs>
        <w:tab w:val="clear" w:pos="4680"/>
        <w:tab w:val="clear" w:pos="9360"/>
        <w:tab w:val="left" w:pos="1665"/>
      </w:tabs>
      <w:jc w:val="center"/>
      <w:rPr>
        <w:b/>
        <w:color w:val="002060"/>
      </w:rPr>
    </w:pPr>
    <w:r w:rsidRPr="00470E08">
      <w:rPr>
        <w:b/>
        <w:color w:val="002060"/>
      </w:rPr>
      <w:t xml:space="preserve">www.InternationalMedicalRelief.org                        </w:t>
    </w:r>
    <w:r>
      <w:rPr>
        <w:b/>
        <w:color w:val="002060"/>
      </w:rPr>
      <w:t>p: (</w:t>
    </w:r>
    <w:r w:rsidRPr="00470E08">
      <w:rPr>
        <w:rFonts w:ascii="Arial" w:hAnsi="Arial" w:cs="Arial"/>
        <w:b/>
        <w:color w:val="002060"/>
        <w:sz w:val="21"/>
        <w:szCs w:val="21"/>
        <w:bdr w:val="none" w:sz="0" w:space="0" w:color="auto" w:frame="1"/>
        <w:shd w:val="clear" w:color="auto" w:fill="FFFFFF"/>
      </w:rPr>
      <w:t>970</w:t>
    </w:r>
    <w:r>
      <w:rPr>
        <w:rFonts w:ascii="Arial" w:hAnsi="Arial" w:cs="Arial"/>
        <w:b/>
        <w:color w:val="002060"/>
        <w:sz w:val="21"/>
        <w:szCs w:val="21"/>
        <w:bdr w:val="none" w:sz="0" w:space="0" w:color="auto" w:frame="1"/>
        <w:shd w:val="clear" w:color="auto" w:fill="FFFFFF"/>
      </w:rPr>
      <w:t xml:space="preserve">) </w:t>
    </w:r>
    <w:r w:rsidRPr="00470E08">
      <w:rPr>
        <w:rFonts w:ascii="Arial" w:hAnsi="Arial" w:cs="Arial"/>
        <w:b/>
        <w:color w:val="002060"/>
        <w:sz w:val="21"/>
        <w:szCs w:val="21"/>
        <w:bdr w:val="none" w:sz="0" w:space="0" w:color="auto" w:frame="1"/>
        <w:shd w:val="clear" w:color="auto" w:fill="FFFFFF"/>
      </w:rPr>
      <w:t>635-0110</w:t>
    </w:r>
    <w:r w:rsidRPr="00470E08">
      <w:rPr>
        <w:b/>
        <w:color w:val="002060"/>
      </w:rPr>
      <w:t xml:space="preserve">                       </w:t>
    </w:r>
    <w:r>
      <w:rPr>
        <w:b/>
        <w:color w:val="002060"/>
      </w:rPr>
      <w:t xml:space="preserve">e: </w:t>
    </w:r>
    <w:r w:rsidRPr="00470E08">
      <w:rPr>
        <w:b/>
        <w:color w:val="002060"/>
      </w:rPr>
      <w:t>contact@imrus.org</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9C5DE8" w14:textId="77777777" w:rsidR="006F55C8" w:rsidRDefault="006F55C8" w:rsidP="006F55C8">
      <w:r>
        <w:separator/>
      </w:r>
    </w:p>
  </w:footnote>
  <w:footnote w:type="continuationSeparator" w:id="0">
    <w:p w14:paraId="0A822A79" w14:textId="77777777" w:rsidR="006F55C8" w:rsidRDefault="006F55C8" w:rsidP="006F55C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79F06" w14:textId="77777777" w:rsidR="006F55C8" w:rsidRDefault="00A60EA6">
    <w:pPr>
      <w:pStyle w:val="Header"/>
      <w:rPr>
        <w:noProof/>
      </w:rPr>
    </w:pPr>
    <w:r>
      <w:rPr>
        <w:noProof/>
      </w:rPr>
      <w:drawing>
        <wp:anchor distT="0" distB="0" distL="114300" distR="114300" simplePos="0" relativeHeight="251658239" behindDoc="1" locked="0" layoutInCell="1" allowOverlap="1" wp14:anchorId="57856E8B" wp14:editId="34EEC06F">
          <wp:simplePos x="0" y="0"/>
          <wp:positionH relativeFrom="column">
            <wp:posOffset>-914400</wp:posOffset>
          </wp:positionH>
          <wp:positionV relativeFrom="paragraph">
            <wp:posOffset>-304801</wp:posOffset>
          </wp:positionV>
          <wp:extent cx="7772400" cy="1005819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y-mar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8517" cy="10066110"/>
                  </a:xfrm>
                  <a:prstGeom prst="rect">
                    <a:avLst/>
                  </a:prstGeom>
                </pic:spPr>
              </pic:pic>
            </a:graphicData>
          </a:graphic>
          <wp14:sizeRelH relativeFrom="page">
            <wp14:pctWidth>0</wp14:pctWidth>
          </wp14:sizeRelH>
          <wp14:sizeRelV relativeFrom="page">
            <wp14:pctHeight>0</wp14:pctHeight>
          </wp14:sizeRelV>
        </wp:anchor>
      </w:drawing>
    </w:r>
    <w:r w:rsidR="006F55C8">
      <w:rPr>
        <w:noProof/>
      </w:rPr>
      <w:drawing>
        <wp:anchor distT="0" distB="0" distL="114300" distR="114300" simplePos="0" relativeHeight="251659264" behindDoc="1" locked="0" layoutInCell="1" allowOverlap="1" wp14:anchorId="465943E1" wp14:editId="698DFB9B">
          <wp:simplePos x="0" y="0"/>
          <wp:positionH relativeFrom="column">
            <wp:posOffset>-609600</wp:posOffset>
          </wp:positionH>
          <wp:positionV relativeFrom="paragraph">
            <wp:posOffset>-224790</wp:posOffset>
          </wp:positionV>
          <wp:extent cx="3171825" cy="758391"/>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ina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171825" cy="758391"/>
                  </a:xfrm>
                  <a:prstGeom prst="rect">
                    <a:avLst/>
                  </a:prstGeom>
                </pic:spPr>
              </pic:pic>
            </a:graphicData>
          </a:graphic>
          <wp14:sizeRelH relativeFrom="page">
            <wp14:pctWidth>0</wp14:pctWidth>
          </wp14:sizeRelH>
          <wp14:sizeRelV relativeFrom="page">
            <wp14:pctHeight>0</wp14:pctHeight>
          </wp14:sizeRelV>
        </wp:anchor>
      </w:drawing>
    </w:r>
  </w:p>
  <w:p w14:paraId="78CC8843" w14:textId="77777777" w:rsidR="006F55C8" w:rsidRDefault="006F55C8">
    <w:pPr>
      <w:pStyle w:val="Header"/>
      <w:rPr>
        <w:noProof/>
      </w:rPr>
    </w:pPr>
    <w:r>
      <w:rPr>
        <w:noProof/>
      </w:rPr>
      <w:t xml:space="preserve"> </w:t>
    </w:r>
  </w:p>
  <w:p w14:paraId="59945F6F" w14:textId="77777777" w:rsidR="006F55C8" w:rsidRDefault="006F55C8">
    <w:pPr>
      <w:pStyle w:val="Header"/>
    </w:pPr>
    <w:r>
      <w:rPr>
        <w:noProof/>
      </w:rPr>
      <w:softHyphen/>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C809DD"/>
    <w:multiLevelType w:val="hybridMultilevel"/>
    <w:tmpl w:val="45EC0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5C8"/>
    <w:rsid w:val="0000065B"/>
    <w:rsid w:val="0028062C"/>
    <w:rsid w:val="0046348E"/>
    <w:rsid w:val="00470E08"/>
    <w:rsid w:val="005D30C7"/>
    <w:rsid w:val="006F55C8"/>
    <w:rsid w:val="008244F4"/>
    <w:rsid w:val="00A60EA6"/>
    <w:rsid w:val="00BF46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4F3E7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48E"/>
    <w:pPr>
      <w:spacing w:after="0" w:line="240" w:lineRule="auto"/>
    </w:pPr>
    <w:rPr>
      <w:rFonts w:ascii="Calibri" w:eastAsiaTheme="minorEastAsia"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55C8"/>
    <w:pPr>
      <w:tabs>
        <w:tab w:val="center" w:pos="4680"/>
        <w:tab w:val="right" w:pos="9360"/>
      </w:tabs>
    </w:pPr>
    <w:rPr>
      <w:rFonts w:asciiTheme="minorHAnsi" w:eastAsiaTheme="minorHAnsi" w:hAnsiTheme="minorHAnsi"/>
      <w:szCs w:val="22"/>
    </w:rPr>
  </w:style>
  <w:style w:type="character" w:customStyle="1" w:styleId="HeaderChar">
    <w:name w:val="Header Char"/>
    <w:basedOn w:val="DefaultParagraphFont"/>
    <w:link w:val="Header"/>
    <w:uiPriority w:val="99"/>
    <w:rsid w:val="006F55C8"/>
  </w:style>
  <w:style w:type="paragraph" w:styleId="Footer">
    <w:name w:val="footer"/>
    <w:basedOn w:val="Normal"/>
    <w:link w:val="FooterChar"/>
    <w:uiPriority w:val="99"/>
    <w:unhideWhenUsed/>
    <w:rsid w:val="006F55C8"/>
    <w:pPr>
      <w:tabs>
        <w:tab w:val="center" w:pos="4680"/>
        <w:tab w:val="right" w:pos="9360"/>
      </w:tabs>
    </w:pPr>
    <w:rPr>
      <w:rFonts w:asciiTheme="minorHAnsi" w:eastAsiaTheme="minorHAnsi" w:hAnsiTheme="minorHAnsi"/>
      <w:szCs w:val="22"/>
    </w:rPr>
  </w:style>
  <w:style w:type="character" w:customStyle="1" w:styleId="FooterChar">
    <w:name w:val="Footer Char"/>
    <w:basedOn w:val="DefaultParagraphFont"/>
    <w:link w:val="Footer"/>
    <w:uiPriority w:val="99"/>
    <w:rsid w:val="006F55C8"/>
  </w:style>
  <w:style w:type="paragraph" w:styleId="BalloonText">
    <w:name w:val="Balloon Text"/>
    <w:basedOn w:val="Normal"/>
    <w:link w:val="BalloonTextChar"/>
    <w:uiPriority w:val="99"/>
    <w:semiHidden/>
    <w:unhideWhenUsed/>
    <w:rsid w:val="006F55C8"/>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F55C8"/>
    <w:rPr>
      <w:rFonts w:ascii="Tahoma" w:hAnsi="Tahoma" w:cs="Tahoma"/>
      <w:sz w:val="16"/>
      <w:szCs w:val="16"/>
    </w:rPr>
  </w:style>
  <w:style w:type="character" w:styleId="Hyperlink">
    <w:name w:val="Hyperlink"/>
    <w:basedOn w:val="DefaultParagraphFont"/>
    <w:uiPriority w:val="99"/>
    <w:unhideWhenUsed/>
    <w:rsid w:val="00470E08"/>
    <w:rPr>
      <w:color w:val="0000FF" w:themeColor="hyperlink"/>
      <w:u w:val="single"/>
    </w:rPr>
  </w:style>
  <w:style w:type="paragraph" w:styleId="ListParagraph">
    <w:name w:val="List Paragraph"/>
    <w:basedOn w:val="Normal"/>
    <w:uiPriority w:val="34"/>
    <w:qFormat/>
    <w:rsid w:val="00BF46A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48E"/>
    <w:pPr>
      <w:spacing w:after="0" w:line="240" w:lineRule="auto"/>
    </w:pPr>
    <w:rPr>
      <w:rFonts w:ascii="Calibri" w:eastAsiaTheme="minorEastAsia"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55C8"/>
    <w:pPr>
      <w:tabs>
        <w:tab w:val="center" w:pos="4680"/>
        <w:tab w:val="right" w:pos="9360"/>
      </w:tabs>
    </w:pPr>
    <w:rPr>
      <w:rFonts w:asciiTheme="minorHAnsi" w:eastAsiaTheme="minorHAnsi" w:hAnsiTheme="minorHAnsi"/>
      <w:szCs w:val="22"/>
    </w:rPr>
  </w:style>
  <w:style w:type="character" w:customStyle="1" w:styleId="HeaderChar">
    <w:name w:val="Header Char"/>
    <w:basedOn w:val="DefaultParagraphFont"/>
    <w:link w:val="Header"/>
    <w:uiPriority w:val="99"/>
    <w:rsid w:val="006F55C8"/>
  </w:style>
  <w:style w:type="paragraph" w:styleId="Footer">
    <w:name w:val="footer"/>
    <w:basedOn w:val="Normal"/>
    <w:link w:val="FooterChar"/>
    <w:uiPriority w:val="99"/>
    <w:unhideWhenUsed/>
    <w:rsid w:val="006F55C8"/>
    <w:pPr>
      <w:tabs>
        <w:tab w:val="center" w:pos="4680"/>
        <w:tab w:val="right" w:pos="9360"/>
      </w:tabs>
    </w:pPr>
    <w:rPr>
      <w:rFonts w:asciiTheme="minorHAnsi" w:eastAsiaTheme="minorHAnsi" w:hAnsiTheme="minorHAnsi"/>
      <w:szCs w:val="22"/>
    </w:rPr>
  </w:style>
  <w:style w:type="character" w:customStyle="1" w:styleId="FooterChar">
    <w:name w:val="Footer Char"/>
    <w:basedOn w:val="DefaultParagraphFont"/>
    <w:link w:val="Footer"/>
    <w:uiPriority w:val="99"/>
    <w:rsid w:val="006F55C8"/>
  </w:style>
  <w:style w:type="paragraph" w:styleId="BalloonText">
    <w:name w:val="Balloon Text"/>
    <w:basedOn w:val="Normal"/>
    <w:link w:val="BalloonTextChar"/>
    <w:uiPriority w:val="99"/>
    <w:semiHidden/>
    <w:unhideWhenUsed/>
    <w:rsid w:val="006F55C8"/>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F55C8"/>
    <w:rPr>
      <w:rFonts w:ascii="Tahoma" w:hAnsi="Tahoma" w:cs="Tahoma"/>
      <w:sz w:val="16"/>
      <w:szCs w:val="16"/>
    </w:rPr>
  </w:style>
  <w:style w:type="character" w:styleId="Hyperlink">
    <w:name w:val="Hyperlink"/>
    <w:basedOn w:val="DefaultParagraphFont"/>
    <w:uiPriority w:val="99"/>
    <w:unhideWhenUsed/>
    <w:rsid w:val="00470E08"/>
    <w:rPr>
      <w:color w:val="0000FF" w:themeColor="hyperlink"/>
      <w:u w:val="single"/>
    </w:rPr>
  </w:style>
  <w:style w:type="paragraph" w:styleId="ListParagraph">
    <w:name w:val="List Paragraph"/>
    <w:basedOn w:val="Normal"/>
    <w:uiPriority w:val="34"/>
    <w:qFormat/>
    <w:rsid w:val="00BF46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66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306</Words>
  <Characters>1524</Characters>
  <Application>Microsoft Macintosh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Anne Smith</cp:lastModifiedBy>
  <cp:revision>4</cp:revision>
  <cp:lastPrinted>2016-08-09T16:22:00Z</cp:lastPrinted>
  <dcterms:created xsi:type="dcterms:W3CDTF">2017-05-31T21:39:00Z</dcterms:created>
  <dcterms:modified xsi:type="dcterms:W3CDTF">2017-05-31T21:41:00Z</dcterms:modified>
</cp:coreProperties>
</file>